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sz w:val="60"/>
          <w:szCs w:val="60"/>
          <w:u w:val="single"/>
          <w:rtl w:val="0"/>
        </w:rPr>
        <w:t xml:space="preserve">Kyle’s Little Book of Field Study: Site Introduction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5943600"/>
            <wp:effectExtent b="0" l="0" r="0" t="0"/>
            <wp:docPr id="3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By Kyle Rockwell 2/3°                                                                 Paula rockwell (415)-897-6179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Objective: </w:t>
      </w:r>
      <w:r w:rsidDel="00000000" w:rsidR="00000000" w:rsidRPr="00000000">
        <w:rPr>
          <w:sz w:val="28"/>
          <w:szCs w:val="28"/>
          <w:rtl w:val="0"/>
        </w:rPr>
        <w:t xml:space="preserve">To observe the changes of a specific site over 8 weeks.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Site Description: </w:t>
      </w:r>
      <w:r w:rsidDel="00000000" w:rsidR="00000000" w:rsidRPr="00000000">
        <w:rPr>
          <w:sz w:val="28"/>
          <w:szCs w:val="28"/>
          <w:rtl w:val="0"/>
        </w:rPr>
        <w:t xml:space="preserve">partial sun, tree provides much shade. No animals were seen, but some deer droppings were on the ground. The sounds of birds chirping and no distinct smells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rtl w:val="0"/>
        </w:rPr>
        <w:t xml:space="preserve">Prediction:</w:t>
      </w:r>
      <w:r w:rsidDel="00000000" w:rsidR="00000000" w:rsidRPr="00000000">
        <w:rPr>
          <w:sz w:val="28"/>
          <w:szCs w:val="28"/>
          <w:rtl w:val="0"/>
        </w:rPr>
        <w:t xml:space="preserve"> I predict that that the day and evening temperature will increase and the length of the day will be longer.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7.142857142857"/>
        <w:gridCol w:w="1337.142857142857"/>
        <w:gridCol w:w="1337.142857142857"/>
        <w:gridCol w:w="1337.142857142857"/>
        <w:gridCol w:w="1337.142857142857"/>
        <w:gridCol w:w="1337.142857142857"/>
        <w:gridCol w:w="1337.142857142857"/>
        <w:tblGridChange w:id="0">
          <w:tblGrid>
            <w:gridCol w:w="1337.142857142857"/>
            <w:gridCol w:w="1337.142857142857"/>
            <w:gridCol w:w="1337.142857142857"/>
            <w:gridCol w:w="1337.142857142857"/>
            <w:gridCol w:w="1337.142857142857"/>
            <w:gridCol w:w="1337.142857142857"/>
            <w:gridCol w:w="1337.142857142857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Measurement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Intro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Week 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Week 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Week 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Week 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week 6</w:t>
            </w:r>
          </w:p>
        </w:tc>
      </w:tr>
      <w:tr>
        <w:trPr>
          <w:trHeight w:val="7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Plant 1 height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100 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100ft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100ft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100ft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100ft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100.1ft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Plant 2 height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 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% of Poison oak covering area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%3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%3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%2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%2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%1.5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1%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Flying insects seen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~6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~7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Deer footprints/ droppings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Avg day Temp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70 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70F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65F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65F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70F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Avg evening temp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 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65f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65F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60F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65F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avg rainfall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 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 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1/10 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 in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 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0in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day length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14 HRs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14:02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14:15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14:20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14:22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14:24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340100"/>
            <wp:effectExtent b="0" l="0" r="0" t="0"/>
            <wp:docPr descr="5K map.png" id="2" name="image04.png"/>
            <a:graphic>
              <a:graphicData uri="http://schemas.openxmlformats.org/drawingml/2006/picture">
                <pic:pic>
                  <pic:nvPicPr>
                    <pic:cNvPr descr="5K map.png" id="0" name="image0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Map of Area Drawn by Kyle Rockwell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376738" cy="7759982"/>
            <wp:effectExtent b="0" l="0" r="0" t="0"/>
            <wp:docPr id="1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7759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Picture of area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Focus questions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Wk1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Temperate woodland and shrubland, it fits the description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There are birds in trees, and bugs in the grass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Bugs eat grass, and birds eat bugs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Wk2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There is a rope swing, trash on the ground and carvings in the large tree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ground is dry, there are rocks on the ground, and not many plants to eat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Wk3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bacteria helps fixate nitrogen which is important for plants and animals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They are found in the ground, and they decompose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Wk4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only invertebrates I saw were worms, and they were decomposers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They live in the dirt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Wk5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  <w:t xml:space="preserve">1. PLant 1 Dicot could tell by leaves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  <w:t xml:space="preserve">2. plant 2 dicot could tell  by leaves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  <w:t xml:space="preserve">3. plant 3 dicot could tell by leaves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  <w:t xml:space="preserve">4 plant 4 dicot could tell by leaves</w:t>
      </w:r>
    </w:p>
    <w:p w:rsidR="00000000" w:rsidDel="00000000" w:rsidP="00000000" w:rsidRDefault="00000000" w:rsidRPr="00000000">
      <w:pPr>
        <w:ind w:firstLine="720"/>
        <w:contextualSpacing w:val="0"/>
      </w:pPr>
      <w:r w:rsidDel="00000000" w:rsidR="00000000" w:rsidRPr="00000000">
        <w:rPr>
          <w:rtl w:val="0"/>
        </w:rPr>
        <w:t xml:space="preserve">5. plant 5 monocot it was grass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  <w:t xml:space="preserve">wk6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Dermal, vascular, and ground tissue all have different function. vascular is for moving nutrients ground tissue is for storing nutrients, and dermal tissue is for protection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nutrients are potassium nitrogen correct acidity and phosphorus   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 the different adaptations are poison oak causing rashes, the eucalyptus dropping nuts, and the oak leave being 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birds pollinate, and bees and butterflies, can tell by how the flowers were. 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3" Type="http://schemas.openxmlformats.org/officeDocument/2006/relationships/numbering" Target="numbering.xml"/><Relationship Id="rId6" Type="http://schemas.openxmlformats.org/officeDocument/2006/relationships/image" Target="media/image04.png"/><Relationship Id="rId5" Type="http://schemas.openxmlformats.org/officeDocument/2006/relationships/image" Target="media/image05.jpg"/><Relationship Id="rId7" Type="http://schemas.openxmlformats.org/officeDocument/2006/relationships/image" Target="media/image03.jpg"/></Relationships>
</file>